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A8C6C5" w14:textId="77777777" w:rsidR="00C00550" w:rsidRDefault="00C00550" w:rsidP="00772445">
      <w:pPr>
        <w:pStyle w:val="Ingenmellomrom"/>
      </w:pPr>
    </w:p>
    <w:p w14:paraId="7F791332" w14:textId="6C092FC5" w:rsidR="0065263C" w:rsidRPr="00907AE7" w:rsidRDefault="0065263C" w:rsidP="0065263C">
      <w:pPr>
        <w:rPr>
          <w:lang w:val="nn-NO"/>
        </w:rPr>
      </w:pPr>
      <w:r w:rsidRPr="00907AE7">
        <w:rPr>
          <w:lang w:val="nn-NO"/>
        </w:rPr>
        <w:t>F</w:t>
      </w:r>
      <w:r w:rsidR="006002CF" w:rsidRPr="00907AE7">
        <w:rPr>
          <w:lang w:val="nn-NO"/>
        </w:rPr>
        <w:t>INN</w:t>
      </w:r>
      <w:r w:rsidR="00573210" w:rsidRPr="00907AE7">
        <w:rPr>
          <w:lang w:val="nn-NO"/>
        </w:rPr>
        <w:t>.no</w:t>
      </w:r>
      <w:r w:rsidRPr="00907AE7">
        <w:rPr>
          <w:lang w:val="nn-NO"/>
        </w:rPr>
        <w:t xml:space="preserve"> AS</w:t>
      </w:r>
    </w:p>
    <w:p w14:paraId="62E26C1C" w14:textId="5782E33C" w:rsidR="0065263C" w:rsidRPr="00907AE7" w:rsidRDefault="0065263C" w:rsidP="0065263C">
      <w:pPr>
        <w:rPr>
          <w:lang w:val="nn-NO"/>
        </w:rPr>
      </w:pPr>
      <w:proofErr w:type="spellStart"/>
      <w:r w:rsidRPr="00907AE7">
        <w:rPr>
          <w:lang w:val="nn-NO"/>
        </w:rPr>
        <w:t>Adm</w:t>
      </w:r>
      <w:r w:rsidR="005477C3" w:rsidRPr="00907AE7">
        <w:rPr>
          <w:lang w:val="nn-NO"/>
        </w:rPr>
        <w:t>.dir</w:t>
      </w:r>
      <w:proofErr w:type="spellEnd"/>
      <w:r w:rsidR="005477C3" w:rsidRPr="00907AE7">
        <w:rPr>
          <w:lang w:val="nn-NO"/>
        </w:rPr>
        <w:t xml:space="preserve">. </w:t>
      </w:r>
      <w:r w:rsidR="00013DE5" w:rsidRPr="00907AE7">
        <w:rPr>
          <w:lang w:val="nn-NO"/>
        </w:rPr>
        <w:t xml:space="preserve">Bjørn </w:t>
      </w:r>
      <w:r w:rsidRPr="00907AE7">
        <w:rPr>
          <w:lang w:val="nn-NO"/>
        </w:rPr>
        <w:t>Eddie Sjølie</w:t>
      </w:r>
    </w:p>
    <w:p w14:paraId="53544E43" w14:textId="6A4B419D" w:rsidR="00F15AE6" w:rsidRPr="00907AE7" w:rsidRDefault="00F15AE6" w:rsidP="0065263C">
      <w:pPr>
        <w:rPr>
          <w:lang w:val="nn-NO"/>
        </w:rPr>
      </w:pPr>
      <w:r w:rsidRPr="00907AE7">
        <w:rPr>
          <w:lang w:val="nn-NO"/>
        </w:rPr>
        <w:t>E-post: eddie.sjolie@finn.no</w:t>
      </w:r>
    </w:p>
    <w:p w14:paraId="235A4D42" w14:textId="77777777" w:rsidR="0065263C" w:rsidRDefault="0065263C" w:rsidP="0065263C">
      <w:r>
        <w:t>Grensen 5-7</w:t>
      </w:r>
    </w:p>
    <w:p w14:paraId="750FC566" w14:textId="5A52A3B5" w:rsidR="0065263C" w:rsidRDefault="0065263C" w:rsidP="0065263C">
      <w:r>
        <w:t>0159 Norge</w:t>
      </w:r>
    </w:p>
    <w:p w14:paraId="0B725871" w14:textId="5C035C76" w:rsidR="00CF3C79" w:rsidRDefault="00CF3C79" w:rsidP="003F1D7B">
      <w:pPr>
        <w:pStyle w:val="Overskrift9"/>
        <w:tabs>
          <w:tab w:val="right" w:pos="9639"/>
        </w:tabs>
        <w:rPr>
          <w:szCs w:val="24"/>
        </w:rPr>
      </w:pPr>
    </w:p>
    <w:p w14:paraId="07FF0D83" w14:textId="6E7F39FE" w:rsidR="002C127B" w:rsidRDefault="002C127B" w:rsidP="002C127B"/>
    <w:p w14:paraId="21E0C8C6" w14:textId="77777777" w:rsidR="00C02401" w:rsidRPr="002C127B" w:rsidRDefault="00C02401" w:rsidP="002C127B"/>
    <w:p w14:paraId="6A91B780" w14:textId="3BE997D3" w:rsidR="003F1D7B" w:rsidRDefault="003F1D7B" w:rsidP="003F1D7B">
      <w:pPr>
        <w:pStyle w:val="Overskrift9"/>
        <w:tabs>
          <w:tab w:val="right" w:pos="9639"/>
        </w:tabs>
        <w:rPr>
          <w:szCs w:val="24"/>
        </w:rPr>
      </w:pPr>
      <w:r>
        <w:rPr>
          <w:szCs w:val="24"/>
        </w:rPr>
        <w:tab/>
      </w:r>
    </w:p>
    <w:p w14:paraId="733996D1" w14:textId="7856D604" w:rsidR="003F1D7B" w:rsidRDefault="003F1D7B" w:rsidP="003F1D7B">
      <w:pPr>
        <w:pStyle w:val="Ingenmellomrom"/>
        <w:jc w:val="right"/>
      </w:pPr>
      <w:r>
        <w:t xml:space="preserve">Oslo, </w:t>
      </w:r>
      <w:r w:rsidR="0065263C">
        <w:t>1</w:t>
      </w:r>
      <w:r w:rsidR="00B42860">
        <w:t>8</w:t>
      </w:r>
      <w:r w:rsidR="006A0C5A">
        <w:t>.</w:t>
      </w:r>
      <w:r>
        <w:t xml:space="preserve"> januar 2022</w:t>
      </w:r>
    </w:p>
    <w:p w14:paraId="035BD0A8" w14:textId="639A9844" w:rsidR="003F1D7B" w:rsidRPr="009555F5" w:rsidRDefault="003F1D7B" w:rsidP="0065263C">
      <w:pPr>
        <w:pStyle w:val="Ingenmellomrom"/>
        <w:jc w:val="center"/>
      </w:pPr>
    </w:p>
    <w:p w14:paraId="746072E7" w14:textId="3CB791E9" w:rsidR="003F1D7B" w:rsidRDefault="003F1D7B" w:rsidP="003F1D7B">
      <w:pPr>
        <w:rPr>
          <w:rFonts w:eastAsiaTheme="majorEastAsia"/>
          <w:b/>
          <w:bCs/>
          <w:color w:val="auto"/>
          <w:sz w:val="28"/>
          <w:szCs w:val="28"/>
        </w:rPr>
      </w:pPr>
    </w:p>
    <w:p w14:paraId="69656D96" w14:textId="3B018FB4" w:rsidR="00CF3C79" w:rsidRDefault="00CF3C79" w:rsidP="003F1D7B">
      <w:pPr>
        <w:rPr>
          <w:rFonts w:eastAsiaTheme="majorEastAsia"/>
          <w:b/>
          <w:bCs/>
          <w:color w:val="auto"/>
          <w:sz w:val="28"/>
          <w:szCs w:val="28"/>
        </w:rPr>
      </w:pPr>
    </w:p>
    <w:p w14:paraId="31A5F99E" w14:textId="5385088D" w:rsidR="00CF3C79" w:rsidRDefault="00CF3C79" w:rsidP="003F1D7B">
      <w:pPr>
        <w:rPr>
          <w:rFonts w:eastAsiaTheme="majorEastAsia"/>
          <w:b/>
          <w:bCs/>
          <w:color w:val="auto"/>
          <w:sz w:val="28"/>
          <w:szCs w:val="28"/>
        </w:rPr>
      </w:pPr>
    </w:p>
    <w:p w14:paraId="3324F8C3" w14:textId="77777777" w:rsidR="003F1D7B" w:rsidRPr="00CF3C79" w:rsidRDefault="003F1D7B" w:rsidP="003F1D7B">
      <w:pPr>
        <w:rPr>
          <w:rFonts w:eastAsiaTheme="majorEastAsia"/>
          <w:b/>
          <w:bCs/>
          <w:color w:val="auto"/>
          <w:sz w:val="28"/>
          <w:szCs w:val="28"/>
        </w:rPr>
      </w:pPr>
    </w:p>
    <w:p w14:paraId="2C681999" w14:textId="04A8C9C7" w:rsidR="003F1D7B" w:rsidRDefault="00AC6936" w:rsidP="003F1D7B">
      <w:pPr>
        <w:pStyle w:val="Default"/>
      </w:pPr>
      <w:r>
        <w:rPr>
          <w:rFonts w:eastAsiaTheme="majorEastAsia"/>
          <w:b/>
          <w:bCs/>
          <w:color w:val="auto"/>
          <w:sz w:val="28"/>
          <w:szCs w:val="28"/>
        </w:rPr>
        <w:t xml:space="preserve">Ny prismodell for </w:t>
      </w:r>
      <w:r w:rsidR="004206D5">
        <w:rPr>
          <w:rFonts w:eastAsiaTheme="majorEastAsia"/>
          <w:b/>
          <w:bCs/>
          <w:color w:val="auto"/>
          <w:sz w:val="28"/>
          <w:szCs w:val="28"/>
        </w:rPr>
        <w:t>boligannonser på FINN.no</w:t>
      </w:r>
    </w:p>
    <w:p w14:paraId="30AAC45F" w14:textId="77777777" w:rsidR="003F1D7B" w:rsidRDefault="003F1D7B" w:rsidP="003F1D7B"/>
    <w:p w14:paraId="75EAE2F6" w14:textId="7EC465F4" w:rsidR="00D41578" w:rsidRDefault="00D41578" w:rsidP="00D41578">
      <w:r>
        <w:t>Det vise</w:t>
      </w:r>
      <w:r w:rsidR="00573210">
        <w:t>s</w:t>
      </w:r>
      <w:r>
        <w:t xml:space="preserve"> til telefonsamtale 13.01.22 mellom Norges Eiendomsmeglerforbund ved adm.dir. </w:t>
      </w:r>
      <w:proofErr w:type="gramStart"/>
      <w:r>
        <w:t>Carl .O</w:t>
      </w:r>
      <w:proofErr w:type="gramEnd"/>
      <w:r>
        <w:t xml:space="preserve"> Geving og Finn.no AS ved adm.dir. </w:t>
      </w:r>
      <w:r w:rsidR="00015538">
        <w:t>Bjørn Eddie Sjølie.</w:t>
      </w:r>
    </w:p>
    <w:p w14:paraId="4F11E0B7" w14:textId="77777777" w:rsidR="00D41578" w:rsidRDefault="00D41578" w:rsidP="00D41578"/>
    <w:p w14:paraId="43B2C3E3" w14:textId="77777777" w:rsidR="00C70D2E" w:rsidRDefault="00C70D2E" w:rsidP="00C70D2E">
      <w:r>
        <w:t>Norges Eiendomsmeglerforbund, Forbrukerrådet og Huseierne reagerer sterkt på prismodellen FINN.no har introdusert i 2022.</w:t>
      </w:r>
    </w:p>
    <w:p w14:paraId="0FE44835" w14:textId="77777777" w:rsidR="00C70D2E" w:rsidRDefault="00C70D2E" w:rsidP="00D41578"/>
    <w:p w14:paraId="76159191" w14:textId="5741BC5E" w:rsidR="006002CF" w:rsidRDefault="002411F5" w:rsidP="00D41578">
      <w:r w:rsidRPr="002411F5">
        <w:t xml:space="preserve">I </w:t>
      </w:r>
      <w:r w:rsidR="00C70D2E">
        <w:t>j</w:t>
      </w:r>
      <w:r w:rsidRPr="002411F5">
        <w:t xml:space="preserve">anuar 2022 </w:t>
      </w:r>
      <w:r w:rsidR="006002CF">
        <w:t xml:space="preserve">har </w:t>
      </w:r>
      <w:r w:rsidRPr="002411F5">
        <w:t xml:space="preserve">FINN.no </w:t>
      </w:r>
      <w:r w:rsidR="006002CF">
        <w:t xml:space="preserve">gjort </w:t>
      </w:r>
      <w:r w:rsidRPr="002411F5">
        <w:t xml:space="preserve">endringer i sin produktstruktur for Bolig til salgs. Annonser på FINN Eiendom </w:t>
      </w:r>
      <w:r w:rsidR="006002CF">
        <w:t>er</w:t>
      </w:r>
      <w:r w:rsidRPr="002411F5">
        <w:t xml:space="preserve"> nå inndelt i 3 forskjellige pakker</w:t>
      </w:r>
      <w:r w:rsidR="00C2464A">
        <w:t xml:space="preserve">, </w:t>
      </w:r>
      <w:proofErr w:type="spellStart"/>
      <w:r w:rsidR="00C2464A">
        <w:t>henholdvis</w:t>
      </w:r>
      <w:proofErr w:type="spellEnd"/>
      <w:r w:rsidR="00C2464A">
        <w:t xml:space="preserve"> liten, medium og stor pakke. </w:t>
      </w:r>
      <w:r w:rsidR="00A4540E">
        <w:t xml:space="preserve">Dette er </w:t>
      </w:r>
      <w:r w:rsidR="009738BE">
        <w:t>markedsført</w:t>
      </w:r>
      <w:r w:rsidR="00A4540E">
        <w:t xml:space="preserve"> slik at den </w:t>
      </w:r>
      <w:r w:rsidR="00C2464A">
        <w:t>store pakken</w:t>
      </w:r>
      <w:r w:rsidR="00A4540E">
        <w:t xml:space="preserve"> skal føre til at boligen får best mulig synlighet på FINN og samtidig gi megler flere nye oppdrag</w:t>
      </w:r>
      <w:r w:rsidRPr="002411F5">
        <w:t xml:space="preserve">. </w:t>
      </w:r>
      <w:r w:rsidR="00A4540E">
        <w:t xml:space="preserve">Medium pakke </w:t>
      </w:r>
      <w:r w:rsidR="00072894">
        <w:t xml:space="preserve">fremstilles </w:t>
      </w:r>
      <w:r w:rsidR="00A4540E">
        <w:t xml:space="preserve">som mest sammenlignbar med den tidligere løsningen og </w:t>
      </w:r>
      <w:r w:rsidR="00BB6B3C">
        <w:t>l</w:t>
      </w:r>
      <w:r w:rsidR="00A4540E">
        <w:t>iten pakke fremstilles som en standard annonse</w:t>
      </w:r>
      <w:r w:rsidR="005C0046">
        <w:t>.</w:t>
      </w:r>
    </w:p>
    <w:p w14:paraId="3F757895" w14:textId="189FBB42" w:rsidR="00BB6B3C" w:rsidRDefault="00BB6B3C" w:rsidP="00D41578"/>
    <w:p w14:paraId="42DF7F42" w14:textId="46F01DE4" w:rsidR="00BB6B3C" w:rsidRDefault="00BB6B3C" w:rsidP="00D41578">
      <w:r>
        <w:t>Stor og medium pakke er priset etter boligens adresse, liten pakke har fast pris. Landet er inndelt i fire geografiske områder</w:t>
      </w:r>
      <w:r w:rsidR="00DC0EC4">
        <w:t xml:space="preserve">, </w:t>
      </w:r>
      <w:r>
        <w:t>hvor</w:t>
      </w:r>
      <w:r w:rsidR="00DC0EC4">
        <w:t xml:space="preserve"> samme digitale annonse koster vesentlig mer i byer som f.eks. Oslo, Bergen og Trondheim enn i byer som Bodø, Stavanger og Kristiansand. Prisene på medium pakke og stor pakke er </w:t>
      </w:r>
      <w:r w:rsidR="00B42860">
        <w:t xml:space="preserve">mange ganger </w:t>
      </w:r>
      <w:r w:rsidR="00DC0EC4">
        <w:t xml:space="preserve">høyere enn tidligere priser. </w:t>
      </w:r>
      <w:r>
        <w:t xml:space="preserve"> </w:t>
      </w:r>
    </w:p>
    <w:p w14:paraId="6C422413" w14:textId="77777777" w:rsidR="006002CF" w:rsidRDefault="006002CF" w:rsidP="00D41578"/>
    <w:p w14:paraId="2B712587" w14:textId="7EFCEF85" w:rsidR="00CF3C79" w:rsidRDefault="006002CF" w:rsidP="00D41578">
      <w:r>
        <w:t xml:space="preserve">FINN Eiendom distribuerer sine produkter </w:t>
      </w:r>
      <w:r w:rsidR="00BA7569">
        <w:t xml:space="preserve">til </w:t>
      </w:r>
      <w:r w:rsidR="00EF0668">
        <w:t>for</w:t>
      </w:r>
      <w:r w:rsidR="00BA7569">
        <w:t xml:space="preserve">brukerne </w:t>
      </w:r>
      <w:r>
        <w:t>gjennom eiendomsmeglingsforetakene</w:t>
      </w:r>
      <w:r w:rsidR="00BA7569">
        <w:t xml:space="preserve"> </w:t>
      </w:r>
      <w:r w:rsidR="00EF0668">
        <w:t xml:space="preserve">som </w:t>
      </w:r>
      <w:r w:rsidR="00B42860">
        <w:t>bedrifts</w:t>
      </w:r>
      <w:r w:rsidR="00EF0668">
        <w:t>kunde. Annonseprisene fastsettes i</w:t>
      </w:r>
      <w:r w:rsidR="005C0046">
        <w:t xml:space="preserve"> avtaler </w:t>
      </w:r>
      <w:r w:rsidR="00EF0668">
        <w:t xml:space="preserve">mellom FINN og foretakene, og varierer </w:t>
      </w:r>
      <w:r w:rsidR="009536C7">
        <w:t xml:space="preserve">mellom </w:t>
      </w:r>
      <w:r w:rsidR="005C0046">
        <w:t xml:space="preserve">ulike </w:t>
      </w:r>
      <w:proofErr w:type="spellStart"/>
      <w:r w:rsidR="00EF0668">
        <w:t>eiendomsm</w:t>
      </w:r>
      <w:r w:rsidR="00C02401">
        <w:t>e</w:t>
      </w:r>
      <w:r w:rsidR="00EF0668">
        <w:t>gelings</w:t>
      </w:r>
      <w:r w:rsidR="005C0046">
        <w:t>kjeder</w:t>
      </w:r>
      <w:proofErr w:type="spellEnd"/>
      <w:r w:rsidR="009536C7">
        <w:t xml:space="preserve">. FINN krever at </w:t>
      </w:r>
      <w:r w:rsidR="00C02401">
        <w:t xml:space="preserve">meglerkjede eller meglerkontor </w:t>
      </w:r>
      <w:r w:rsidR="002411F5" w:rsidRPr="002411F5">
        <w:t>velger en pakke som vil gjelde alle deres annonserte boliger.</w:t>
      </w:r>
      <w:r w:rsidR="00C2464A">
        <w:t xml:space="preserve"> </w:t>
      </w:r>
    </w:p>
    <w:p w14:paraId="1EF5F136" w14:textId="2EB977F2" w:rsidR="00F46504" w:rsidRDefault="009F2E78" w:rsidP="00D41578">
      <w:r>
        <w:lastRenderedPageBreak/>
        <w:t>Det nye p</w:t>
      </w:r>
      <w:r w:rsidR="00F46504">
        <w:t>akkeformatet er illustrert slik:</w:t>
      </w:r>
    </w:p>
    <w:p w14:paraId="1C3B58D5" w14:textId="77777777" w:rsidR="00CF3C79" w:rsidRDefault="00CF3C79" w:rsidP="00D41578"/>
    <w:p w14:paraId="5CAE39C3" w14:textId="61153F6D" w:rsidR="00F46504" w:rsidRDefault="00F46504" w:rsidP="00D41578">
      <w:r w:rsidRPr="009536C7">
        <w:rPr>
          <w:noProof/>
        </w:rPr>
        <w:drawing>
          <wp:inline distT="0" distB="0" distL="0" distR="0" wp14:anchorId="28A6FA16" wp14:editId="43AAE5C3">
            <wp:extent cx="5806440" cy="3184177"/>
            <wp:effectExtent l="0" t="0" r="0" b="381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9630" cy="32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F1E47" w14:textId="77777777" w:rsidR="00CF3C79" w:rsidRDefault="00CF3C79" w:rsidP="00D41578"/>
    <w:p w14:paraId="34E1EE7D" w14:textId="69D1DD77" w:rsidR="005E26EA" w:rsidRDefault="009536C7" w:rsidP="00D41578">
      <w:r>
        <w:t>Problemet med den nye prismodellen er at den i realiteten tvinger eiendomsmeglingsforetaket til å velge medium eller stor pakke, fordi liten pakke gir lav synlighet</w:t>
      </w:r>
      <w:r w:rsidR="00806F5B">
        <w:t xml:space="preserve"> ved markedsføringen. </w:t>
      </w:r>
      <w:r w:rsidR="009738BE">
        <w:t xml:space="preserve">De fleste forbrukere </w:t>
      </w:r>
      <w:r w:rsidR="00ED75A1">
        <w:t>ønsker ikke</w:t>
      </w:r>
      <w:r w:rsidR="009738BE">
        <w:t xml:space="preserve"> et annonseformat som forsvinner i mengden, og an</w:t>
      </w:r>
      <w:r w:rsidR="00F46504">
        <w:t>s</w:t>
      </w:r>
      <w:r w:rsidR="009738BE">
        <w:t xml:space="preserve">varlige </w:t>
      </w:r>
      <w:proofErr w:type="spellStart"/>
      <w:r w:rsidR="009738BE">
        <w:t>eindomsmeglere</w:t>
      </w:r>
      <w:proofErr w:type="spellEnd"/>
      <w:r w:rsidR="009738BE">
        <w:t xml:space="preserve"> kan vanskelig anbefale et format som gir lav synlighet i konkurranse med andre boliger i samme marked. </w:t>
      </w:r>
      <w:r w:rsidR="005E26EA">
        <w:t>I skrivende stund ser det ut til at de fleste foretakene har se</w:t>
      </w:r>
      <w:r w:rsidR="00F46504">
        <w:t>t</w:t>
      </w:r>
      <w:r w:rsidR="005E26EA">
        <w:t xml:space="preserve">t seg nødt til å akseptere </w:t>
      </w:r>
      <w:proofErr w:type="spellStart"/>
      <w:r w:rsidR="005E26EA">
        <w:t>FINNs</w:t>
      </w:r>
      <w:proofErr w:type="spellEnd"/>
      <w:r w:rsidR="005E26EA">
        <w:t xml:space="preserve"> prisvilkår for stor pakke</w:t>
      </w:r>
      <w:r w:rsidR="00703D8A">
        <w:t xml:space="preserve">, </w:t>
      </w:r>
      <w:r w:rsidR="00DD55A8">
        <w:t xml:space="preserve">eventuelt medium pakke, </w:t>
      </w:r>
      <w:r w:rsidR="000F122D">
        <w:t xml:space="preserve">til tross for at </w:t>
      </w:r>
      <w:r w:rsidR="00703D8A">
        <w:t>det innebærer en mangedobling av prisen</w:t>
      </w:r>
      <w:r w:rsidR="005E26EA">
        <w:t>.</w:t>
      </w:r>
    </w:p>
    <w:p w14:paraId="321D09B4" w14:textId="1F0A1CA7" w:rsidR="005E26EA" w:rsidRDefault="005E26EA" w:rsidP="00D41578"/>
    <w:p w14:paraId="096390AB" w14:textId="2E823CA7" w:rsidR="009738BE" w:rsidRDefault="005E26EA" w:rsidP="00D41578">
      <w:r>
        <w:t xml:space="preserve">Resultatet er at forbrukerne påføres en vesentlig merkostnad som følge av </w:t>
      </w:r>
      <w:r w:rsidR="0099511D">
        <w:t xml:space="preserve">at </w:t>
      </w:r>
      <w:r>
        <w:t>prismodell</w:t>
      </w:r>
      <w:r w:rsidR="0099511D">
        <w:t xml:space="preserve">en </w:t>
      </w:r>
      <w:r w:rsidR="00AC6936">
        <w:t>verken</w:t>
      </w:r>
      <w:r>
        <w:t xml:space="preserve"> gir </w:t>
      </w:r>
      <w:r w:rsidR="00703D8A">
        <w:t>eiendomsmegler</w:t>
      </w:r>
      <w:r w:rsidR="00AC6936">
        <w:t>e</w:t>
      </w:r>
      <w:r w:rsidR="00703D8A">
        <w:t xml:space="preserve"> eller forbruker</w:t>
      </w:r>
      <w:r w:rsidR="00AC6936">
        <w:t>e</w:t>
      </w:r>
      <w:r w:rsidR="00703D8A">
        <w:t xml:space="preserve"> </w:t>
      </w:r>
      <w:r>
        <w:t xml:space="preserve">et reelt valg. </w:t>
      </w:r>
      <w:r w:rsidR="002408CB">
        <w:t>I t</w:t>
      </w:r>
      <w:r w:rsidR="004439BF">
        <w:t xml:space="preserve">idligere </w:t>
      </w:r>
      <w:r w:rsidR="002408CB">
        <w:t xml:space="preserve">prismodell </w:t>
      </w:r>
      <w:r w:rsidR="004439BF">
        <w:t xml:space="preserve">har annonsene framstått i likt format </w:t>
      </w:r>
      <w:r w:rsidR="005477C3">
        <w:t>til lik pris</w:t>
      </w:r>
      <w:r w:rsidR="004439BF">
        <w:t>. Løsningen har vært tilfredsstillende for forbrukerne og pris</w:t>
      </w:r>
      <w:r w:rsidR="00703D8A">
        <w:t>en</w:t>
      </w:r>
      <w:r w:rsidR="004439BF">
        <w:t xml:space="preserve"> har vært akseptabel.</w:t>
      </w:r>
      <w:r w:rsidR="00B47678">
        <w:t xml:space="preserve"> </w:t>
      </w:r>
      <w:r w:rsidR="0099511D">
        <w:t>P</w:t>
      </w:r>
      <w:r w:rsidR="006633CE">
        <w:t xml:space="preserve">risen for </w:t>
      </w:r>
      <w:r w:rsidR="00703D8A">
        <w:t xml:space="preserve">en rubrikkannonse </w:t>
      </w:r>
      <w:r w:rsidR="0099511D">
        <w:t xml:space="preserve">har tidligere </w:t>
      </w:r>
      <w:r w:rsidR="006633CE">
        <w:t xml:space="preserve">ligget rundt </w:t>
      </w:r>
      <w:r w:rsidR="002C127B">
        <w:t>500</w:t>
      </w:r>
      <w:r w:rsidR="006633CE">
        <w:t xml:space="preserve"> kroner </w:t>
      </w:r>
      <w:proofErr w:type="spellStart"/>
      <w:r w:rsidR="00DD55A8">
        <w:t>ink</w:t>
      </w:r>
      <w:proofErr w:type="spellEnd"/>
      <w:r w:rsidR="006633CE">
        <w:t>. mva</w:t>
      </w:r>
      <w:r w:rsidR="005477C3">
        <w:t>.</w:t>
      </w:r>
      <w:r w:rsidR="005271FE">
        <w:t xml:space="preserve"> I</w:t>
      </w:r>
      <w:r w:rsidR="006633CE">
        <w:t xml:space="preserve"> d</w:t>
      </w:r>
      <w:r w:rsidR="005477C3">
        <w:t>en</w:t>
      </w:r>
      <w:r w:rsidR="006633CE">
        <w:t xml:space="preserve"> n</w:t>
      </w:r>
      <w:r w:rsidR="005477C3">
        <w:t xml:space="preserve">ye prismodellen koster stor pakke opp </w:t>
      </w:r>
      <w:r w:rsidR="00B42860">
        <w:t>mot drø</w:t>
      </w:r>
      <w:r w:rsidR="00C4376C">
        <w:t>yt</w:t>
      </w:r>
      <w:r w:rsidR="00B42860">
        <w:t xml:space="preserve"> </w:t>
      </w:r>
      <w:r w:rsidR="002C127B">
        <w:t>6000</w:t>
      </w:r>
      <w:r w:rsidR="005477C3">
        <w:t xml:space="preserve"> kroner </w:t>
      </w:r>
      <w:proofErr w:type="spellStart"/>
      <w:r w:rsidR="00BA2F1A">
        <w:t>ink</w:t>
      </w:r>
      <w:proofErr w:type="spellEnd"/>
      <w:r w:rsidR="005477C3">
        <w:t xml:space="preserve">. mva., avhengig av geografisk område og vilkårene </w:t>
      </w:r>
      <w:r w:rsidR="00C02401">
        <w:t xml:space="preserve">de enkelte </w:t>
      </w:r>
      <w:r w:rsidR="00021E76">
        <w:t>meglerkjede</w:t>
      </w:r>
      <w:r w:rsidR="00C02401">
        <w:t xml:space="preserve">r og meglerkontorer </w:t>
      </w:r>
      <w:r w:rsidR="00021E76">
        <w:t>får av FINN.</w:t>
      </w:r>
      <w:r w:rsidR="005477C3">
        <w:t xml:space="preserve"> </w:t>
      </w:r>
      <w:r w:rsidR="00A94804">
        <w:t>M</w:t>
      </w:r>
      <w:r w:rsidR="004020AC">
        <w:t xml:space="preserve">edium pakke </w:t>
      </w:r>
      <w:r w:rsidR="00A94804">
        <w:t xml:space="preserve">koster opp mot 4000 kroner </w:t>
      </w:r>
      <w:proofErr w:type="spellStart"/>
      <w:r w:rsidR="00A94804">
        <w:t>ink</w:t>
      </w:r>
      <w:proofErr w:type="spellEnd"/>
      <w:r w:rsidR="00A94804">
        <w:t>. mva.</w:t>
      </w:r>
      <w:r w:rsidR="00AF52EA">
        <w:t xml:space="preserve"> </w:t>
      </w:r>
    </w:p>
    <w:p w14:paraId="258C2AA0" w14:textId="0D4C0389" w:rsidR="006633CE" w:rsidRDefault="006633CE" w:rsidP="00D41578"/>
    <w:p w14:paraId="7262394B" w14:textId="58A8DBC1" w:rsidR="00E505D5" w:rsidRDefault="00021E76" w:rsidP="00D41578">
      <w:r>
        <w:t>Etter vårt skjønn tilføres forbrukerne liten eller ingen merverdi av den nye prismodellen. Forbrukerne kan vanskelig komme utenom FINN</w:t>
      </w:r>
      <w:r w:rsidR="00CD565B">
        <w:t xml:space="preserve"> som er </w:t>
      </w:r>
      <w:r w:rsidR="00AF52EA">
        <w:t>d</w:t>
      </w:r>
      <w:r w:rsidR="00CD565B">
        <w:t>en fullstendig dominerende aktør</w:t>
      </w:r>
      <w:r w:rsidR="00AF52EA">
        <w:t>en</w:t>
      </w:r>
      <w:r w:rsidR="00CD565B">
        <w:t xml:space="preserve"> i </w:t>
      </w:r>
      <w:r w:rsidR="005A43DF">
        <w:t xml:space="preserve">det digitale </w:t>
      </w:r>
      <w:r w:rsidR="00CD565B">
        <w:t>rubrikkmarkedet for</w:t>
      </w:r>
      <w:r w:rsidR="005A43DF">
        <w:t xml:space="preserve"> kjøp og salg av boliger</w:t>
      </w:r>
      <w:r>
        <w:t xml:space="preserve">. </w:t>
      </w:r>
      <w:r w:rsidR="00A94804">
        <w:t xml:space="preserve">Overfor </w:t>
      </w:r>
      <w:r w:rsidR="00C4376C">
        <w:t xml:space="preserve">bedriftskundene </w:t>
      </w:r>
      <w:r w:rsidR="00E60FF1">
        <w:t>er</w:t>
      </w:r>
      <w:r>
        <w:t xml:space="preserve"> den nye prismodellen </w:t>
      </w:r>
      <w:r w:rsidR="00E60FF1">
        <w:t xml:space="preserve">markedsført med at den </w:t>
      </w:r>
      <w:r>
        <w:t xml:space="preserve">vil gi </w:t>
      </w:r>
      <w:r w:rsidR="000F122D">
        <w:t xml:space="preserve">foretaket </w:t>
      </w:r>
      <w:r>
        <w:t xml:space="preserve">flere leads </w:t>
      </w:r>
      <w:r w:rsidR="000F122D">
        <w:t xml:space="preserve">til </w:t>
      </w:r>
      <w:proofErr w:type="gramStart"/>
      <w:r w:rsidR="000F122D">
        <w:t>potensielle</w:t>
      </w:r>
      <w:proofErr w:type="gramEnd"/>
      <w:r w:rsidR="000F122D">
        <w:t xml:space="preserve"> kunder og flere nye</w:t>
      </w:r>
      <w:r>
        <w:t xml:space="preserve"> oppdrag</w:t>
      </w:r>
      <w:r w:rsidR="000F122D">
        <w:t>. Mange eie</w:t>
      </w:r>
      <w:r w:rsidR="005A43DF">
        <w:t>n</w:t>
      </w:r>
      <w:r w:rsidR="000F122D">
        <w:t xml:space="preserve">domsmeglingsforetak har </w:t>
      </w:r>
      <w:r w:rsidR="00A94804">
        <w:t xml:space="preserve">imidlertid </w:t>
      </w:r>
      <w:r w:rsidR="000F122D">
        <w:t xml:space="preserve">egne </w:t>
      </w:r>
      <w:r w:rsidR="005767A7">
        <w:t>verktøy,</w:t>
      </w:r>
      <w:r w:rsidR="00E505D5">
        <w:t xml:space="preserve"> og </w:t>
      </w:r>
      <w:r w:rsidR="00132D5A">
        <w:t>ser</w:t>
      </w:r>
      <w:r w:rsidR="00E505D5">
        <w:t xml:space="preserve"> ikke behov for nye og fordyrende løsninger</w:t>
      </w:r>
      <w:r w:rsidR="0099511D">
        <w:t xml:space="preserve">. </w:t>
      </w:r>
      <w:r w:rsidR="00A94804">
        <w:t>Og d</w:t>
      </w:r>
      <w:r w:rsidR="0099511D">
        <w:t xml:space="preserve">et tjener </w:t>
      </w:r>
      <w:r w:rsidR="00E505D5">
        <w:t>ikke</w:t>
      </w:r>
      <w:r w:rsidR="0099511D">
        <w:t xml:space="preserve"> </w:t>
      </w:r>
      <w:r w:rsidR="00C70D2E">
        <w:t xml:space="preserve">en </w:t>
      </w:r>
      <w:r w:rsidR="00E505D5">
        <w:t>forbruker</w:t>
      </w:r>
      <w:r w:rsidR="00C70D2E">
        <w:t>s</w:t>
      </w:r>
      <w:r w:rsidR="00E505D5">
        <w:t xml:space="preserve"> interesse at </w:t>
      </w:r>
      <w:r w:rsidR="00C70D2E">
        <w:t>kostnadene ved boligsalg øker betydelig uten at forbrukeren</w:t>
      </w:r>
      <w:r w:rsidR="00E505D5">
        <w:t xml:space="preserve"> får verdi for pengene.</w:t>
      </w:r>
    </w:p>
    <w:p w14:paraId="2F20805B" w14:textId="572BF7F7" w:rsidR="00021E76" w:rsidRDefault="00132D5A" w:rsidP="00D41578">
      <w:r>
        <w:lastRenderedPageBreak/>
        <w:t xml:space="preserve">I </w:t>
      </w:r>
      <w:r w:rsidR="00E60FF1">
        <w:t xml:space="preserve">livets viktigste handel </w:t>
      </w:r>
      <w:r w:rsidR="006240BF">
        <w:t xml:space="preserve">bør </w:t>
      </w:r>
      <w:r>
        <w:t xml:space="preserve">forbrukerne </w:t>
      </w:r>
      <w:r w:rsidR="00E60FF1">
        <w:t>kunne forvente at det er et rimelig samsvar mellom transaksjonskost</w:t>
      </w:r>
      <w:r w:rsidR="00A14502">
        <w:t>na</w:t>
      </w:r>
      <w:r w:rsidR="00E60FF1">
        <w:t>de</w:t>
      </w:r>
      <w:r>
        <w:t>r</w:t>
      </w:r>
      <w:r w:rsidR="007C6FC9">
        <w:t xml:space="preserve"> </w:t>
      </w:r>
      <w:r w:rsidR="00E60FF1">
        <w:t xml:space="preserve">og verdien av </w:t>
      </w:r>
      <w:r w:rsidR="007C6FC9">
        <w:t xml:space="preserve">de ulike </w:t>
      </w:r>
      <w:r w:rsidR="00E60FF1">
        <w:t>kos</w:t>
      </w:r>
      <w:r w:rsidR="007C6FC9">
        <w:t>tna</w:t>
      </w:r>
      <w:r w:rsidR="00E60FF1">
        <w:t>ds</w:t>
      </w:r>
      <w:r w:rsidR="007C6FC9">
        <w:t>elementene</w:t>
      </w:r>
      <w:r>
        <w:t xml:space="preserve"> ved boligsalg</w:t>
      </w:r>
      <w:r w:rsidR="00E60FF1">
        <w:t xml:space="preserve">. </w:t>
      </w:r>
      <w:r w:rsidR="00A90FA8">
        <w:t xml:space="preserve">Dette har også en samfunnsøkonomisk side i form av innvirkning på </w:t>
      </w:r>
      <w:proofErr w:type="spellStart"/>
      <w:r w:rsidR="00A90FA8">
        <w:t>mobliteten</w:t>
      </w:r>
      <w:proofErr w:type="spellEnd"/>
      <w:r w:rsidR="00A90FA8">
        <w:t xml:space="preserve"> i samfunnet. </w:t>
      </w:r>
      <w:r w:rsidR="00E60FF1">
        <w:t>Høye</w:t>
      </w:r>
      <w:r w:rsidR="00A90FA8">
        <w:t xml:space="preserve"> </w:t>
      </w:r>
      <w:r w:rsidR="00E60FF1">
        <w:t>t</w:t>
      </w:r>
      <w:r w:rsidR="00E60FF1" w:rsidRPr="00E60FF1">
        <w:t xml:space="preserve">ransaksjonskostnader </w:t>
      </w:r>
      <w:r w:rsidR="00E60FF1">
        <w:t>bidrar til</w:t>
      </w:r>
      <w:r w:rsidR="00E60FF1" w:rsidRPr="00E60FF1">
        <w:t xml:space="preserve"> at terskelen for å bytte bolig blir høyere, og </w:t>
      </w:r>
      <w:r w:rsidR="00A90FA8">
        <w:t>bolig</w:t>
      </w:r>
      <w:r w:rsidR="00E60FF1" w:rsidRPr="00E60FF1">
        <w:t>markedet dermed mindre effektivt.</w:t>
      </w:r>
      <w:r w:rsidR="00C11FF3">
        <w:t xml:space="preserve"> </w:t>
      </w:r>
      <w:r w:rsidR="00A14502">
        <w:t>Det følger av eiendomsmeglingsloven at o</w:t>
      </w:r>
      <w:r w:rsidR="00A14502" w:rsidRPr="00A14502">
        <w:t>msetningen av eiendommer gjennom eiendomsmegler skal skje på en effektiv måte</w:t>
      </w:r>
      <w:r w:rsidR="00C11FF3">
        <w:t xml:space="preserve">. Dette </w:t>
      </w:r>
      <w:r w:rsidR="00A14502" w:rsidRPr="00A14502">
        <w:t>må forstås som at eiendomsmeglingen skal være kostnadseffektiv. Det ligger også et forbrukervern og samfunnshensyn i å holde kostnadene nede i produksjonen av eiendomsmeglingstjenester.</w:t>
      </w:r>
      <w:r w:rsidR="00C11FF3">
        <w:t xml:space="preserve"> </w:t>
      </w:r>
      <w:r>
        <w:t>P</w:t>
      </w:r>
      <w:r w:rsidR="00A14502" w:rsidRPr="00A14502">
        <w:t>ris</w:t>
      </w:r>
      <w:r>
        <w:t>er</w:t>
      </w:r>
      <w:r w:rsidR="00A14502" w:rsidRPr="00A14502">
        <w:t xml:space="preserve"> på eiendomsmeglingstjenester</w:t>
      </w:r>
      <w:r>
        <w:t xml:space="preserve"> kan derfor være i</w:t>
      </w:r>
      <w:r w:rsidRPr="00A14502">
        <w:t>ndikatorer på effektivitet</w:t>
      </w:r>
      <w:r w:rsidR="006240BF">
        <w:t>.</w:t>
      </w:r>
    </w:p>
    <w:p w14:paraId="549C0A3B" w14:textId="77777777" w:rsidR="00E60FF1" w:rsidRDefault="00E60FF1" w:rsidP="00C70D2E"/>
    <w:p w14:paraId="11BC999A" w14:textId="2109F3C4" w:rsidR="007C6FC9" w:rsidRDefault="006240BF" w:rsidP="00C70D2E">
      <w:r>
        <w:t xml:space="preserve">Av ovennevnte grunner er det et betydelig kostnadsfokus i eiendomsmeglingsbransjen. I NOU 2021:7 Trygg og enkel eiendomsmegling har utvalget analysert bransjens utvikling. </w:t>
      </w:r>
      <w:r w:rsidR="0033251B">
        <w:t xml:space="preserve">Analysen viser </w:t>
      </w:r>
      <w:r w:rsidR="00D32A5D">
        <w:t xml:space="preserve">at </w:t>
      </w:r>
      <w:r w:rsidR="0033251B">
        <w:t>kundetilfredsheten har økt i takt med</w:t>
      </w:r>
      <w:r w:rsidR="00D32A5D">
        <w:t xml:space="preserve"> </w:t>
      </w:r>
      <w:proofErr w:type="spellStart"/>
      <w:r w:rsidR="00D32A5D">
        <w:t>infasing</w:t>
      </w:r>
      <w:proofErr w:type="spellEnd"/>
      <w:r w:rsidR="00D32A5D">
        <w:t xml:space="preserve"> av høyere kvalifikasjonskrav</w:t>
      </w:r>
      <w:r w:rsidR="0033251B">
        <w:t xml:space="preserve"> og en rekke nye oppgaver tillagt bransjen, </w:t>
      </w:r>
      <w:r w:rsidR="0043110C">
        <w:t xml:space="preserve">samtidig som </w:t>
      </w:r>
      <w:r w:rsidR="0043110C" w:rsidRPr="0043110C">
        <w:t xml:space="preserve">gjennomsnittsprisen per </w:t>
      </w:r>
      <w:r w:rsidR="0043110C">
        <w:t>bolig</w:t>
      </w:r>
      <w:r w:rsidR="0043110C" w:rsidRPr="0043110C">
        <w:t xml:space="preserve">formidling har vært </w:t>
      </w:r>
      <w:r w:rsidR="0043110C">
        <w:t>tilnærmet uendret det siste 10-året. Boligselgerne får med andre ord eiendomsmeglingstjenester av høyere kvalitet til uendret pris</w:t>
      </w:r>
      <w:r w:rsidR="007C6FC9">
        <w:t xml:space="preserve">. Dette er </w:t>
      </w:r>
      <w:r w:rsidR="007C0529">
        <w:t xml:space="preserve">et </w:t>
      </w:r>
      <w:r w:rsidR="007C6FC9">
        <w:t xml:space="preserve">uttrykk for </w:t>
      </w:r>
      <w:r w:rsidR="006F1133">
        <w:t xml:space="preserve">en betydelig effektivisering som følger med </w:t>
      </w:r>
      <w:r w:rsidR="007C6FC9">
        <w:t xml:space="preserve">virksom konkurranse i markedet for eiendomsmeglingstjenester. </w:t>
      </w:r>
    </w:p>
    <w:p w14:paraId="1A1F30D8" w14:textId="77777777" w:rsidR="007C6FC9" w:rsidRDefault="007C6FC9" w:rsidP="00C70D2E"/>
    <w:p w14:paraId="04A797C3" w14:textId="48747C59" w:rsidR="008C5980" w:rsidRDefault="007C6FC9" w:rsidP="00C70D2E">
      <w:r>
        <w:t xml:space="preserve">I dette perspektivet er det svært uheldig dersom andre </w:t>
      </w:r>
      <w:proofErr w:type="spellStart"/>
      <w:r>
        <w:t>kostnadselmenter</w:t>
      </w:r>
      <w:proofErr w:type="spellEnd"/>
      <w:r>
        <w:t xml:space="preserve"> har en prisutvikling som driver de samlede transaksjonskostnadene til et urimelig høyt nivå. </w:t>
      </w:r>
      <w:r w:rsidR="00E57BDC">
        <w:t xml:space="preserve">Det er </w:t>
      </w:r>
      <w:r w:rsidR="00132D5A">
        <w:t xml:space="preserve">etter </w:t>
      </w:r>
      <w:r w:rsidR="00E57BDC">
        <w:t xml:space="preserve">vår oppfatning sterkt bekymringsfullt at FINN.no </w:t>
      </w:r>
      <w:r w:rsidR="004615AD">
        <w:t xml:space="preserve">på en slik måte </w:t>
      </w:r>
      <w:r w:rsidR="00E57BDC">
        <w:t xml:space="preserve">bruker sin dominerende stilling i </w:t>
      </w:r>
      <w:r w:rsidR="00F15AE6">
        <w:t xml:space="preserve">et </w:t>
      </w:r>
      <w:r w:rsidR="004615AD">
        <w:t>rubrikk</w:t>
      </w:r>
      <w:r w:rsidR="00E57BDC">
        <w:t xml:space="preserve">marked hvor </w:t>
      </w:r>
      <w:r w:rsidR="00D72848">
        <w:t>d</w:t>
      </w:r>
      <w:r w:rsidR="00E57BDC">
        <w:t xml:space="preserve">et ikke er virksom konkurranse. </w:t>
      </w:r>
      <w:r>
        <w:t>Eiendomsmegling</w:t>
      </w:r>
      <w:r w:rsidR="002C1443">
        <w:t>sforetak</w:t>
      </w:r>
      <w:r w:rsidR="00D72848">
        <w:t>ene</w:t>
      </w:r>
      <w:r w:rsidR="002C1443">
        <w:t xml:space="preserve"> </w:t>
      </w:r>
      <w:r w:rsidR="0057132B">
        <w:t xml:space="preserve">må </w:t>
      </w:r>
      <w:r w:rsidRPr="007C6FC9">
        <w:t xml:space="preserve">fakturere </w:t>
      </w:r>
      <w:r w:rsidR="002C1443">
        <w:t xml:space="preserve">forbruker for </w:t>
      </w:r>
      <w:r w:rsidR="00E57BDC">
        <w:t>rubrikk</w:t>
      </w:r>
      <w:r>
        <w:t>annonse</w:t>
      </w:r>
      <w:r w:rsidR="002C1443">
        <w:t>r</w:t>
      </w:r>
      <w:r>
        <w:t xml:space="preserve">, enten direkte eller </w:t>
      </w:r>
      <w:r w:rsidR="00406A05">
        <w:t xml:space="preserve">inkludert i </w:t>
      </w:r>
      <w:r w:rsidRPr="007C6FC9">
        <w:t>markedsføringspakke</w:t>
      </w:r>
      <w:r w:rsidR="008C5980">
        <w:t>r</w:t>
      </w:r>
      <w:r w:rsidR="002C1443">
        <w:t xml:space="preserve">, </w:t>
      </w:r>
      <w:r w:rsidR="0057132B">
        <w:t>og</w:t>
      </w:r>
      <w:r w:rsidR="008C5980">
        <w:t xml:space="preserve"> har ingen reell kontroll på den kraftige prisøkningen som følger med </w:t>
      </w:r>
      <w:proofErr w:type="spellStart"/>
      <w:r w:rsidR="008C5980">
        <w:t>FINNs</w:t>
      </w:r>
      <w:proofErr w:type="spellEnd"/>
      <w:r w:rsidR="008C5980">
        <w:t xml:space="preserve"> nye prismodell.</w:t>
      </w:r>
      <w:r w:rsidR="00D72848">
        <w:t xml:space="preserve"> </w:t>
      </w:r>
      <w:proofErr w:type="spellStart"/>
      <w:r w:rsidR="00D72848">
        <w:t>FINNs</w:t>
      </w:r>
      <w:proofErr w:type="spellEnd"/>
      <w:r w:rsidR="00D72848">
        <w:t xml:space="preserve"> prismodell har </w:t>
      </w:r>
      <w:r w:rsidR="0057132B">
        <w:t xml:space="preserve">et </w:t>
      </w:r>
      <w:r w:rsidR="00D72848">
        <w:t xml:space="preserve">potensial til å påføre norske boligselgere </w:t>
      </w:r>
      <w:r w:rsidR="00CE433E">
        <w:t xml:space="preserve">samlet </w:t>
      </w:r>
      <w:r w:rsidR="00D72848">
        <w:t xml:space="preserve">flere hundre millioner </w:t>
      </w:r>
      <w:r w:rsidR="00CE433E">
        <w:t xml:space="preserve">kroner </w:t>
      </w:r>
      <w:r w:rsidR="00D72848">
        <w:t>i årlig merkostnad.</w:t>
      </w:r>
    </w:p>
    <w:p w14:paraId="7F4DC2F2" w14:textId="653CAB88" w:rsidR="008C5980" w:rsidRDefault="008C5980" w:rsidP="00C70D2E"/>
    <w:p w14:paraId="71A543E1" w14:textId="70998462" w:rsidR="008C5980" w:rsidRDefault="008C5980" w:rsidP="008C5980">
      <w:r>
        <w:t xml:space="preserve">Norges Eiendomsmeglerforbund, Forbrukerrådet og Huseierne vil </w:t>
      </w:r>
      <w:r w:rsidR="00D72848">
        <w:t xml:space="preserve">på denne bakgrunn </w:t>
      </w:r>
      <w:r>
        <w:t>anmode FINN.no om å revurdere sin modell for prising av rubrikkannonser</w:t>
      </w:r>
      <w:r w:rsidR="00D72848">
        <w:t>, og finne en løsning som møter forbrukernes behov uten en mangedobling av prisene</w:t>
      </w:r>
      <w:r>
        <w:t xml:space="preserve">. </w:t>
      </w:r>
    </w:p>
    <w:p w14:paraId="638D76B7" w14:textId="77777777" w:rsidR="008C5980" w:rsidRDefault="008C5980" w:rsidP="00C70D2E"/>
    <w:p w14:paraId="632B369C" w14:textId="77777777" w:rsidR="003F1D7B" w:rsidRDefault="003F1D7B" w:rsidP="003F1D7B">
      <w:pPr>
        <w:tabs>
          <w:tab w:val="left" w:pos="2295"/>
        </w:tabs>
      </w:pPr>
      <w:r>
        <w:tab/>
      </w:r>
    </w:p>
    <w:p w14:paraId="1B5CD2EF" w14:textId="64C9F7B2" w:rsidR="003F1D7B" w:rsidRPr="00A47272" w:rsidRDefault="003F1D7B" w:rsidP="00F15AE6">
      <w:r w:rsidRPr="00A47272">
        <w:t>Med vennlig hilsen</w:t>
      </w:r>
      <w:r w:rsidR="00D72848">
        <w:tab/>
      </w:r>
      <w:r w:rsidR="00D72848">
        <w:tab/>
      </w:r>
      <w:r w:rsidR="00D72848">
        <w:tab/>
      </w:r>
      <w:r w:rsidR="00D72848">
        <w:tab/>
      </w:r>
    </w:p>
    <w:p w14:paraId="5314D7F7" w14:textId="77777777" w:rsidR="003F1D7B" w:rsidRPr="00A47272" w:rsidRDefault="003F1D7B" w:rsidP="003F1D7B">
      <w:r>
        <w:rPr>
          <w:noProof/>
          <w:lang w:eastAsia="nb-NO"/>
        </w:rPr>
        <w:drawing>
          <wp:inline distT="0" distB="0" distL="0" distR="0" wp14:anchorId="05ACD544" wp14:editId="527E3D3C">
            <wp:extent cx="2173396" cy="771525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6026" cy="77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</w:p>
    <w:p w14:paraId="785493C8" w14:textId="06C3504F" w:rsidR="00B92151" w:rsidRDefault="003F1D7B" w:rsidP="003F1D7B">
      <w:r w:rsidRPr="00A47272">
        <w:t xml:space="preserve">Carl </w:t>
      </w:r>
      <w:r w:rsidR="00B92151">
        <w:t xml:space="preserve">O. </w:t>
      </w:r>
      <w:r w:rsidRPr="00A47272">
        <w:t xml:space="preserve">Geving </w:t>
      </w:r>
      <w:r w:rsidRPr="00A47272">
        <w:tab/>
      </w:r>
      <w:r w:rsidR="00D72848">
        <w:tab/>
      </w:r>
      <w:r w:rsidR="00D72848">
        <w:tab/>
      </w:r>
      <w:r w:rsidR="00B92151">
        <w:t xml:space="preserve">   </w:t>
      </w:r>
      <w:r w:rsidR="00D72848">
        <w:t>Inger Lise Blyverke</w:t>
      </w:r>
      <w:r w:rsidR="00B92151">
        <w:t>t</w:t>
      </w:r>
      <w:r w:rsidR="00B92151">
        <w:tab/>
        <w:t xml:space="preserve">         </w:t>
      </w:r>
      <w:r w:rsidR="00D72848">
        <w:t xml:space="preserve">Morten </w:t>
      </w:r>
      <w:r w:rsidR="00B92151">
        <w:t>A. Meyer</w:t>
      </w:r>
    </w:p>
    <w:p w14:paraId="6FE4CAFC" w14:textId="648E803E" w:rsidR="00B92151" w:rsidRDefault="003F1D7B" w:rsidP="003F1D7B">
      <w:r w:rsidRPr="00A47272">
        <w:t>Administrerende direktør</w:t>
      </w:r>
      <w:r w:rsidR="00B92151">
        <w:tab/>
      </w:r>
      <w:r w:rsidR="00B92151">
        <w:tab/>
        <w:t xml:space="preserve">   Administrerende direktør</w:t>
      </w:r>
      <w:r w:rsidR="00B92151">
        <w:tab/>
        <w:t xml:space="preserve">         Generalsekretær</w:t>
      </w:r>
    </w:p>
    <w:p w14:paraId="4EC85A4B" w14:textId="2BF3F25E" w:rsidR="00C00550" w:rsidRDefault="00B92151" w:rsidP="00B92151">
      <w:r w:rsidRPr="00A47272">
        <w:t>Norges Eiendomsmeglerforbund</w:t>
      </w:r>
      <w:r>
        <w:t xml:space="preserve">          Forbrukerrådet</w:t>
      </w:r>
      <w:r w:rsidR="003F1D7B" w:rsidRPr="00A47272">
        <w:tab/>
      </w:r>
      <w:r w:rsidR="003F1D7B" w:rsidRPr="00A47272">
        <w:tab/>
      </w:r>
      <w:r>
        <w:t xml:space="preserve">         Huseierne</w:t>
      </w:r>
    </w:p>
    <w:p w14:paraId="48A5D498" w14:textId="6DC896F1" w:rsidR="00907AE7" w:rsidRDefault="00907AE7" w:rsidP="00B92151"/>
    <w:p w14:paraId="43C0B6B4" w14:textId="31EEFEFF" w:rsidR="00907AE7" w:rsidRPr="00FB6593" w:rsidRDefault="00907AE7" w:rsidP="00B92151">
      <w:r>
        <w:rPr>
          <w:noProof/>
        </w:rPr>
        <w:drawing>
          <wp:inline distT="0" distB="0" distL="0" distR="0" wp14:anchorId="70DA8FAB" wp14:editId="6D5E7F8B">
            <wp:extent cx="426720" cy="448790"/>
            <wp:effectExtent l="0" t="0" r="0" b="889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55" cy="48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676FBFAC" wp14:editId="1F6F5979">
            <wp:extent cx="830675" cy="469900"/>
            <wp:effectExtent l="0" t="0" r="7620" b="6350"/>
            <wp:docPr id="4" name="Bilde 4" descr="Bykle kom på 3 plass i Aust-Agder i Kommunetesten 2016 - Bykle komm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ykle kom på 3 plass i Aust-Agder i Kommunetesten 2016 - Bykle kommun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903" cy="50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5207B2BE" wp14:editId="0111FC79">
            <wp:extent cx="894444" cy="468151"/>
            <wp:effectExtent l="0" t="0" r="1270" b="8255"/>
            <wp:docPr id="5" name="Bilde 5" descr="Huseierne logo liggende | Huseier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useierne logo liggende | Huseier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65" cy="49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7AE7" w:rsidRPr="00FB6593" w:rsidSect="001F0831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985" w:right="851" w:bottom="1418" w:left="1418" w:header="1701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F62F93" w14:textId="77777777" w:rsidR="00122F92" w:rsidRDefault="00122F92" w:rsidP="00964993">
      <w:pPr>
        <w:spacing w:line="240" w:lineRule="auto"/>
      </w:pPr>
      <w:r>
        <w:separator/>
      </w:r>
    </w:p>
  </w:endnote>
  <w:endnote w:type="continuationSeparator" w:id="0">
    <w:p w14:paraId="1B909DF1" w14:textId="77777777" w:rsidR="00122F92" w:rsidRDefault="00122F92" w:rsidP="009649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pCentury Old Styl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6A0793" w14:textId="77777777" w:rsidR="00BB75EF" w:rsidRPr="00C00550" w:rsidRDefault="00AA401B" w:rsidP="00AA401B">
    <w:pPr>
      <w:pStyle w:val="Bunntekst"/>
      <w:tabs>
        <w:tab w:val="clear" w:pos="4536"/>
        <w:tab w:val="clear" w:pos="9072"/>
        <w:tab w:val="center" w:pos="4820"/>
        <w:tab w:val="right" w:pos="9639"/>
      </w:tabs>
      <w:ind w:hanging="851"/>
      <w:rPr>
        <w:color w:val="BFBFBF" w:themeColor="background1" w:themeShade="BF"/>
      </w:rPr>
    </w:pPr>
    <w:r w:rsidRPr="00C00550">
      <w:rPr>
        <w:color w:val="BFBFBF" w:themeColor="background1" w:themeShade="BF"/>
        <w:sz w:val="18"/>
        <w:szCs w:val="18"/>
      </w:rPr>
      <w:t xml:space="preserve">Norges Eiendomsmeglerforbund </w:t>
    </w:r>
    <w:r w:rsidRPr="00C00550">
      <w:rPr>
        <w:color w:val="BFBFBF" w:themeColor="background1" w:themeShade="BF"/>
        <w:sz w:val="18"/>
        <w:szCs w:val="18"/>
      </w:rPr>
      <w:tab/>
      <w:t>www.nef.no</w:t>
    </w:r>
    <w:r w:rsidRPr="00C00550">
      <w:rPr>
        <w:color w:val="BFBFBF" w:themeColor="background1" w:themeShade="BF"/>
        <w:sz w:val="18"/>
        <w:szCs w:val="18"/>
      </w:rPr>
      <w:tab/>
    </w:r>
    <w:r w:rsidR="00BB75EF" w:rsidRPr="00C00550">
      <w:rPr>
        <w:color w:val="BFBFBF" w:themeColor="background1" w:themeShade="BF"/>
      </w:rPr>
      <w:t xml:space="preserve">Side </w:t>
    </w:r>
    <w:r w:rsidR="00E541EB" w:rsidRPr="00C00550">
      <w:rPr>
        <w:color w:val="BFBFBF" w:themeColor="background1" w:themeShade="BF"/>
      </w:rPr>
      <w:fldChar w:fldCharType="begin"/>
    </w:r>
    <w:r w:rsidR="00EF6DF2" w:rsidRPr="00C00550">
      <w:rPr>
        <w:color w:val="BFBFBF" w:themeColor="background1" w:themeShade="BF"/>
      </w:rPr>
      <w:instrText xml:space="preserve"> PAGE </w:instrText>
    </w:r>
    <w:r w:rsidR="00E541EB" w:rsidRPr="00C00550">
      <w:rPr>
        <w:color w:val="BFBFBF" w:themeColor="background1" w:themeShade="BF"/>
      </w:rPr>
      <w:fldChar w:fldCharType="separate"/>
    </w:r>
    <w:r w:rsidR="004E04C5">
      <w:rPr>
        <w:noProof/>
        <w:color w:val="BFBFBF" w:themeColor="background1" w:themeShade="BF"/>
      </w:rPr>
      <w:t>2</w:t>
    </w:r>
    <w:r w:rsidR="00E541EB" w:rsidRPr="00C00550">
      <w:rPr>
        <w:color w:val="BFBFBF" w:themeColor="background1" w:themeShade="BF"/>
      </w:rPr>
      <w:fldChar w:fldCharType="end"/>
    </w:r>
    <w:r w:rsidR="00BB75EF" w:rsidRPr="00C00550">
      <w:rPr>
        <w:color w:val="BFBFBF" w:themeColor="background1" w:themeShade="BF"/>
      </w:rPr>
      <w:t xml:space="preserve"> av </w:t>
    </w:r>
    <w:r w:rsidR="00E541EB" w:rsidRPr="00C00550">
      <w:rPr>
        <w:color w:val="BFBFBF" w:themeColor="background1" w:themeShade="BF"/>
      </w:rPr>
      <w:fldChar w:fldCharType="begin"/>
    </w:r>
    <w:r w:rsidR="00EF6DF2" w:rsidRPr="00C00550">
      <w:rPr>
        <w:color w:val="BFBFBF" w:themeColor="background1" w:themeShade="BF"/>
      </w:rPr>
      <w:instrText xml:space="preserve"> NUMPAGES </w:instrText>
    </w:r>
    <w:r w:rsidR="00E541EB" w:rsidRPr="00C00550">
      <w:rPr>
        <w:color w:val="BFBFBF" w:themeColor="background1" w:themeShade="BF"/>
      </w:rPr>
      <w:fldChar w:fldCharType="separate"/>
    </w:r>
    <w:r w:rsidR="004E04C5">
      <w:rPr>
        <w:noProof/>
        <w:color w:val="BFBFBF" w:themeColor="background1" w:themeShade="BF"/>
      </w:rPr>
      <w:t>2</w:t>
    </w:r>
    <w:r w:rsidR="00E541EB" w:rsidRPr="00C00550">
      <w:rPr>
        <w:color w:val="BFBFBF" w:themeColor="background1" w:themeShade="BF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8B84D4" w14:textId="77777777" w:rsidR="00275185" w:rsidRDefault="004067B0" w:rsidP="004067B0">
    <w:pPr>
      <w:pStyle w:val="Bunntekst"/>
      <w:tabs>
        <w:tab w:val="clear" w:pos="4536"/>
        <w:tab w:val="clear" w:pos="9072"/>
        <w:tab w:val="left" w:pos="8364"/>
      </w:tabs>
      <w:ind w:right="-284" w:hanging="851"/>
      <w:rPr>
        <w:color w:val="A6A6A6" w:themeColor="background1" w:themeShade="A6"/>
        <w:sz w:val="18"/>
        <w:szCs w:val="18"/>
      </w:rPr>
    </w:pPr>
    <w:r w:rsidRPr="00093B07">
      <w:rPr>
        <w:color w:val="A6A6A6" w:themeColor="background1" w:themeShade="A6"/>
        <w:sz w:val="18"/>
        <w:szCs w:val="18"/>
      </w:rPr>
      <w:tab/>
    </w:r>
    <w:r w:rsidRPr="00093B07">
      <w:rPr>
        <w:color w:val="A6A6A6" w:themeColor="background1" w:themeShade="A6"/>
        <w:sz w:val="18"/>
        <w:szCs w:val="18"/>
      </w:rPr>
      <w:tab/>
    </w:r>
  </w:p>
  <w:p w14:paraId="1D73A48A" w14:textId="5A5FC9CA" w:rsidR="004067B0" w:rsidRPr="004D012A" w:rsidRDefault="00275185" w:rsidP="004067B0">
    <w:pPr>
      <w:pStyle w:val="Bunntekst"/>
      <w:tabs>
        <w:tab w:val="clear" w:pos="4536"/>
        <w:tab w:val="clear" w:pos="9072"/>
        <w:tab w:val="left" w:pos="8364"/>
      </w:tabs>
      <w:ind w:right="-284" w:hanging="851"/>
      <w:rPr>
        <w:color w:val="BFBFBF" w:themeColor="background1" w:themeShade="BF"/>
        <w:sz w:val="18"/>
        <w:szCs w:val="18"/>
      </w:rPr>
    </w:pPr>
    <w:r>
      <w:rPr>
        <w:color w:val="A6A6A6" w:themeColor="background1" w:themeShade="A6"/>
        <w:sz w:val="18"/>
        <w:szCs w:val="18"/>
      </w:rPr>
      <w:tab/>
    </w:r>
    <w:r>
      <w:rPr>
        <w:color w:val="A6A6A6" w:themeColor="background1" w:themeShade="A6"/>
        <w:sz w:val="18"/>
        <w:szCs w:val="18"/>
      </w:rPr>
      <w:tab/>
    </w:r>
    <w:r w:rsidR="00EB063D">
      <w:rPr>
        <w:color w:val="BFBFBF" w:themeColor="background1" w:themeShade="BF"/>
        <w:sz w:val="18"/>
        <w:szCs w:val="18"/>
      </w:rPr>
      <w:t>Apotekergata 10</w:t>
    </w:r>
  </w:p>
  <w:p w14:paraId="787C0EB5" w14:textId="6D51EABE" w:rsidR="004067B0" w:rsidRPr="004D012A" w:rsidRDefault="004067B0" w:rsidP="004067B0">
    <w:pPr>
      <w:pStyle w:val="Bunntekst"/>
      <w:tabs>
        <w:tab w:val="clear" w:pos="4536"/>
        <w:tab w:val="clear" w:pos="9072"/>
        <w:tab w:val="left" w:pos="8364"/>
      </w:tabs>
      <w:ind w:right="-284" w:hanging="851"/>
      <w:rPr>
        <w:color w:val="BFBFBF" w:themeColor="background1" w:themeShade="BF"/>
        <w:sz w:val="18"/>
        <w:szCs w:val="18"/>
      </w:rPr>
    </w:pPr>
    <w:r w:rsidRPr="004D012A">
      <w:rPr>
        <w:color w:val="BFBFBF" w:themeColor="background1" w:themeShade="BF"/>
        <w:sz w:val="18"/>
        <w:szCs w:val="18"/>
      </w:rPr>
      <w:tab/>
    </w:r>
    <w:r w:rsidRPr="004D012A">
      <w:rPr>
        <w:color w:val="BFBFBF" w:themeColor="background1" w:themeShade="BF"/>
        <w:sz w:val="18"/>
        <w:szCs w:val="18"/>
      </w:rPr>
      <w:tab/>
    </w:r>
    <w:r w:rsidR="00FB6593" w:rsidRPr="004D012A">
      <w:rPr>
        <w:color w:val="BFBFBF" w:themeColor="background1" w:themeShade="BF"/>
        <w:sz w:val="18"/>
        <w:szCs w:val="18"/>
      </w:rPr>
      <w:t>0</w:t>
    </w:r>
    <w:r w:rsidR="00EB063D">
      <w:rPr>
        <w:color w:val="BFBFBF" w:themeColor="background1" w:themeShade="BF"/>
        <w:sz w:val="18"/>
        <w:szCs w:val="18"/>
      </w:rPr>
      <w:t>180</w:t>
    </w:r>
    <w:r w:rsidRPr="004D012A">
      <w:rPr>
        <w:color w:val="BFBFBF" w:themeColor="background1" w:themeShade="BF"/>
        <w:sz w:val="18"/>
        <w:szCs w:val="18"/>
      </w:rPr>
      <w:t xml:space="preserve"> Oslo</w:t>
    </w:r>
  </w:p>
  <w:p w14:paraId="4A4D2805" w14:textId="77777777" w:rsidR="004067B0" w:rsidRPr="004D012A" w:rsidRDefault="004067B0" w:rsidP="004067B0">
    <w:pPr>
      <w:pStyle w:val="Bunntekst"/>
      <w:tabs>
        <w:tab w:val="clear" w:pos="4536"/>
        <w:tab w:val="clear" w:pos="9072"/>
        <w:tab w:val="left" w:pos="8364"/>
      </w:tabs>
      <w:ind w:hanging="851"/>
      <w:rPr>
        <w:color w:val="BFBFBF" w:themeColor="background1" w:themeShade="BF"/>
        <w:sz w:val="18"/>
        <w:szCs w:val="18"/>
      </w:rPr>
    </w:pPr>
    <w:r w:rsidRPr="004D012A">
      <w:rPr>
        <w:color w:val="BFBFBF" w:themeColor="background1" w:themeShade="BF"/>
        <w:sz w:val="18"/>
        <w:szCs w:val="18"/>
      </w:rPr>
      <w:tab/>
    </w:r>
    <w:r w:rsidRPr="004D012A">
      <w:rPr>
        <w:color w:val="BFBFBF" w:themeColor="background1" w:themeShade="BF"/>
        <w:sz w:val="18"/>
        <w:szCs w:val="18"/>
      </w:rPr>
      <w:tab/>
    </w:r>
    <w:r w:rsidRPr="004D012A">
      <w:rPr>
        <w:color w:val="BFBFBF" w:themeColor="background1" w:themeShade="BF"/>
        <w:sz w:val="18"/>
        <w:szCs w:val="18"/>
      </w:rPr>
      <w:t>Tlf: 22 54 20 80</w:t>
    </w:r>
  </w:p>
  <w:p w14:paraId="0D0521CF" w14:textId="77777777" w:rsidR="004067B0" w:rsidRPr="004D012A" w:rsidRDefault="004067B0" w:rsidP="004067B0">
    <w:pPr>
      <w:pStyle w:val="Bunntekst"/>
      <w:tabs>
        <w:tab w:val="clear" w:pos="4536"/>
        <w:tab w:val="clear" w:pos="9072"/>
        <w:tab w:val="left" w:pos="8364"/>
      </w:tabs>
      <w:ind w:right="-284" w:hanging="851"/>
      <w:rPr>
        <w:color w:val="BFBFBF" w:themeColor="background1" w:themeShade="BF"/>
        <w:sz w:val="18"/>
        <w:szCs w:val="18"/>
      </w:rPr>
    </w:pPr>
    <w:r w:rsidRPr="004D012A">
      <w:rPr>
        <w:color w:val="BFBFBF" w:themeColor="background1" w:themeShade="BF"/>
        <w:sz w:val="18"/>
        <w:szCs w:val="18"/>
      </w:rPr>
      <w:t>Norges Eiendomsmeglerforbund (NO 970 350 012 MVA)</w:t>
    </w:r>
    <w:r w:rsidRPr="004D012A">
      <w:rPr>
        <w:color w:val="BFBFBF" w:themeColor="background1" w:themeShade="BF"/>
        <w:sz w:val="18"/>
        <w:szCs w:val="18"/>
      </w:rPr>
      <w:tab/>
      <w:t>Faks: 22 55 31 06</w:t>
    </w:r>
  </w:p>
  <w:p w14:paraId="18EEBB72" w14:textId="77777777" w:rsidR="004067B0" w:rsidRPr="004D012A" w:rsidRDefault="004067B0" w:rsidP="004067B0">
    <w:pPr>
      <w:pStyle w:val="Bunntekst"/>
      <w:tabs>
        <w:tab w:val="clear" w:pos="4536"/>
        <w:tab w:val="clear" w:pos="9072"/>
        <w:tab w:val="left" w:pos="8364"/>
      </w:tabs>
      <w:ind w:right="-284" w:hanging="851"/>
      <w:rPr>
        <w:color w:val="BFBFBF" w:themeColor="background1" w:themeShade="BF"/>
        <w:sz w:val="18"/>
        <w:szCs w:val="18"/>
      </w:rPr>
    </w:pPr>
    <w:r w:rsidRPr="004D012A">
      <w:rPr>
        <w:color w:val="BFBFBF" w:themeColor="background1" w:themeShade="BF"/>
        <w:sz w:val="18"/>
        <w:szCs w:val="18"/>
      </w:rPr>
      <w:t>Norges Eiendomsmeglerfo</w:t>
    </w:r>
    <w:r w:rsidR="00FB6593" w:rsidRPr="004D012A">
      <w:rPr>
        <w:color w:val="BFBFBF" w:themeColor="background1" w:themeShade="BF"/>
        <w:sz w:val="18"/>
        <w:szCs w:val="18"/>
      </w:rPr>
      <w:t>r</w:t>
    </w:r>
    <w:r w:rsidRPr="004D012A">
      <w:rPr>
        <w:color w:val="BFBFBF" w:themeColor="background1" w:themeShade="BF"/>
        <w:sz w:val="18"/>
        <w:szCs w:val="18"/>
      </w:rPr>
      <w:t>bund Servicekontor</w:t>
    </w:r>
    <w:r w:rsidRPr="004D012A">
      <w:rPr>
        <w:color w:val="BFBFBF" w:themeColor="background1" w:themeShade="BF"/>
        <w:sz w:val="18"/>
        <w:szCs w:val="18"/>
      </w:rPr>
      <w:tab/>
      <w:t>firmapost@nef.no</w:t>
    </w:r>
  </w:p>
  <w:p w14:paraId="1999D590" w14:textId="77777777" w:rsidR="004067B0" w:rsidRPr="004D012A" w:rsidRDefault="004E04C5" w:rsidP="004067B0">
    <w:pPr>
      <w:pStyle w:val="Bunntekst"/>
      <w:tabs>
        <w:tab w:val="clear" w:pos="4536"/>
        <w:tab w:val="clear" w:pos="9072"/>
        <w:tab w:val="left" w:pos="8364"/>
      </w:tabs>
      <w:ind w:right="-284" w:hanging="851"/>
      <w:rPr>
        <w:color w:val="BFBFBF" w:themeColor="background1" w:themeShade="BF"/>
        <w:sz w:val="18"/>
        <w:szCs w:val="18"/>
      </w:rPr>
    </w:pPr>
    <w:r>
      <w:rPr>
        <w:color w:val="BFBFBF" w:themeColor="background1" w:themeShade="BF"/>
        <w:sz w:val="18"/>
        <w:szCs w:val="18"/>
      </w:rPr>
      <w:tab/>
    </w:r>
    <w:r>
      <w:rPr>
        <w:color w:val="BFBFBF" w:themeColor="background1" w:themeShade="BF"/>
        <w:sz w:val="18"/>
        <w:szCs w:val="18"/>
      </w:rPr>
      <w:tab/>
      <w:t>www.nef.no</w:t>
    </w:r>
    <w:r>
      <w:rPr>
        <w:color w:val="BFBFBF" w:themeColor="background1" w:themeShade="BF"/>
        <w:sz w:val="18"/>
        <w:szCs w:val="18"/>
      </w:rPr>
      <w:tab/>
    </w:r>
    <w:r>
      <w:rPr>
        <w:color w:val="BFBFBF" w:themeColor="background1" w:themeShade="BF"/>
        <w:sz w:val="18"/>
        <w:szCs w:val="18"/>
      </w:rPr>
      <w:tab/>
    </w:r>
    <w:r>
      <w:rPr>
        <w:color w:val="BFBFBF" w:themeColor="background1" w:themeShade="BF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2C203D" w14:textId="77777777" w:rsidR="00122F92" w:rsidRDefault="00122F92" w:rsidP="00964993">
      <w:pPr>
        <w:spacing w:line="240" w:lineRule="auto"/>
      </w:pPr>
      <w:r>
        <w:separator/>
      </w:r>
    </w:p>
  </w:footnote>
  <w:footnote w:type="continuationSeparator" w:id="0">
    <w:p w14:paraId="21E678F8" w14:textId="77777777" w:rsidR="00122F92" w:rsidRDefault="00122F92" w:rsidP="0096499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BAE0A6" w14:textId="77777777" w:rsidR="004067B0" w:rsidRDefault="00772445">
    <w:pPr>
      <w:pStyle w:val="Topptekst"/>
    </w:pPr>
    <w:r w:rsidRPr="00772445">
      <w:rPr>
        <w:noProof/>
        <w:lang w:eastAsia="nb-NO"/>
      </w:rPr>
      <w:drawing>
        <wp:anchor distT="0" distB="0" distL="114300" distR="114300" simplePos="0" relativeHeight="251667456" behindDoc="0" locked="0" layoutInCell="1" allowOverlap="1" wp14:anchorId="48D00359" wp14:editId="6F1D51F5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1263650" cy="984250"/>
          <wp:effectExtent l="19050" t="0" r="0" b="0"/>
          <wp:wrapNone/>
          <wp:docPr id="11" name="Bilde 1" descr="Nef_brevmal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f_brevmal_logo.png"/>
                  <pic:cNvPicPr/>
                </pic:nvPicPr>
                <pic:blipFill>
                  <a:blip r:embed="rId1"/>
                  <a:srcRect t="-56250" r="-101707"/>
                  <a:stretch>
                    <a:fillRect/>
                  </a:stretch>
                </pic:blipFill>
                <pic:spPr>
                  <a:xfrm>
                    <a:off x="0" y="0"/>
                    <a:ext cx="1263650" cy="984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E531EA" w14:textId="77777777" w:rsidR="004067B0" w:rsidRDefault="00772445">
    <w:pPr>
      <w:pStyle w:val="Topptekst"/>
    </w:pPr>
    <w:r w:rsidRPr="00772445">
      <w:rPr>
        <w:noProof/>
        <w:lang w:eastAsia="nb-NO"/>
      </w:rPr>
      <w:drawing>
        <wp:anchor distT="0" distB="0" distL="114300" distR="114300" simplePos="0" relativeHeight="251665408" behindDoc="1" locked="0" layoutInCell="1" allowOverlap="1" wp14:anchorId="52DE2208" wp14:editId="2ECC7AD4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1390650" cy="1574800"/>
          <wp:effectExtent l="19050" t="0" r="0" b="0"/>
          <wp:wrapNone/>
          <wp:docPr id="7" name="Bilde 0" descr="Nef_brevm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f_brevmal.png"/>
                  <pic:cNvPicPr/>
                </pic:nvPicPr>
                <pic:blipFill>
                  <a:blip r:embed="rId1"/>
                  <a:srcRect r="-55557"/>
                  <a:stretch>
                    <a:fillRect/>
                  </a:stretch>
                </pic:blipFill>
                <pic:spPr>
                  <a:xfrm>
                    <a:off x="0" y="0"/>
                    <a:ext cx="1392784" cy="15727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A401B" w:rsidRPr="00AA401B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7E2913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9AC87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99E326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8CC8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01C03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6AE1A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AAAC3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FEA9E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60E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FE8F0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D7F0EBE"/>
    <w:multiLevelType w:val="hybridMultilevel"/>
    <w:tmpl w:val="0432584C"/>
    <w:lvl w:ilvl="0" w:tplc="A12A6070">
      <w:start w:val="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C63060"/>
    <w:multiLevelType w:val="hybridMultilevel"/>
    <w:tmpl w:val="3D9CD654"/>
    <w:lvl w:ilvl="0" w:tplc="4178EBBC">
      <w:start w:val="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hideSpellingErrors/>
  <w:hideGrammaticalError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trackedChanges" w:enforcement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04C5"/>
    <w:rsid w:val="0000316C"/>
    <w:rsid w:val="00013DE5"/>
    <w:rsid w:val="00015538"/>
    <w:rsid w:val="00021E76"/>
    <w:rsid w:val="000679F3"/>
    <w:rsid w:val="00072894"/>
    <w:rsid w:val="00072CDA"/>
    <w:rsid w:val="000912CD"/>
    <w:rsid w:val="00093B07"/>
    <w:rsid w:val="000A2A03"/>
    <w:rsid w:val="000E5993"/>
    <w:rsid w:val="000F122D"/>
    <w:rsid w:val="00122F92"/>
    <w:rsid w:val="00132D5A"/>
    <w:rsid w:val="00141CA1"/>
    <w:rsid w:val="00147110"/>
    <w:rsid w:val="001631A3"/>
    <w:rsid w:val="001821CB"/>
    <w:rsid w:val="00196FBA"/>
    <w:rsid w:val="001A7754"/>
    <w:rsid w:val="001B6D55"/>
    <w:rsid w:val="001D01C6"/>
    <w:rsid w:val="001F0831"/>
    <w:rsid w:val="001F5C44"/>
    <w:rsid w:val="002217F5"/>
    <w:rsid w:val="002408CB"/>
    <w:rsid w:val="002411F5"/>
    <w:rsid w:val="00275185"/>
    <w:rsid w:val="002760FF"/>
    <w:rsid w:val="002C127B"/>
    <w:rsid w:val="002C130D"/>
    <w:rsid w:val="002C1443"/>
    <w:rsid w:val="002C2D1C"/>
    <w:rsid w:val="00323940"/>
    <w:rsid w:val="00330E04"/>
    <w:rsid w:val="0033251B"/>
    <w:rsid w:val="00334BB6"/>
    <w:rsid w:val="003848F4"/>
    <w:rsid w:val="003D2A7C"/>
    <w:rsid w:val="003D4318"/>
    <w:rsid w:val="003F1D7B"/>
    <w:rsid w:val="003F2D84"/>
    <w:rsid w:val="004020AC"/>
    <w:rsid w:val="004067B0"/>
    <w:rsid w:val="00406A05"/>
    <w:rsid w:val="004206D5"/>
    <w:rsid w:val="0043110C"/>
    <w:rsid w:val="004439BF"/>
    <w:rsid w:val="004615AD"/>
    <w:rsid w:val="00476810"/>
    <w:rsid w:val="004C5E74"/>
    <w:rsid w:val="004D012A"/>
    <w:rsid w:val="004E04C5"/>
    <w:rsid w:val="0051073C"/>
    <w:rsid w:val="00515BA4"/>
    <w:rsid w:val="005270ED"/>
    <w:rsid w:val="005271FE"/>
    <w:rsid w:val="005477C3"/>
    <w:rsid w:val="00555220"/>
    <w:rsid w:val="0056422B"/>
    <w:rsid w:val="0057132B"/>
    <w:rsid w:val="00573210"/>
    <w:rsid w:val="005749DC"/>
    <w:rsid w:val="005767A7"/>
    <w:rsid w:val="00592ED9"/>
    <w:rsid w:val="005954F9"/>
    <w:rsid w:val="005A2D12"/>
    <w:rsid w:val="005A43DF"/>
    <w:rsid w:val="005B7F00"/>
    <w:rsid w:val="005C0046"/>
    <w:rsid w:val="005D4B80"/>
    <w:rsid w:val="005E26EA"/>
    <w:rsid w:val="006002CF"/>
    <w:rsid w:val="00607537"/>
    <w:rsid w:val="00623F70"/>
    <w:rsid w:val="006240BF"/>
    <w:rsid w:val="0065263C"/>
    <w:rsid w:val="006633CE"/>
    <w:rsid w:val="00676B63"/>
    <w:rsid w:val="006773E6"/>
    <w:rsid w:val="006878EC"/>
    <w:rsid w:val="006A0C5A"/>
    <w:rsid w:val="006B7400"/>
    <w:rsid w:val="006C29A4"/>
    <w:rsid w:val="006D381B"/>
    <w:rsid w:val="006F1133"/>
    <w:rsid w:val="00703D8A"/>
    <w:rsid w:val="00742AA4"/>
    <w:rsid w:val="00754289"/>
    <w:rsid w:val="00772445"/>
    <w:rsid w:val="007735F7"/>
    <w:rsid w:val="007C0529"/>
    <w:rsid w:val="007C22AF"/>
    <w:rsid w:val="007C6FC9"/>
    <w:rsid w:val="00806F5B"/>
    <w:rsid w:val="0084013C"/>
    <w:rsid w:val="00840B72"/>
    <w:rsid w:val="00845ABC"/>
    <w:rsid w:val="00847331"/>
    <w:rsid w:val="008C5980"/>
    <w:rsid w:val="00907AE7"/>
    <w:rsid w:val="009143A7"/>
    <w:rsid w:val="00951D79"/>
    <w:rsid w:val="009536C7"/>
    <w:rsid w:val="00964993"/>
    <w:rsid w:val="00966609"/>
    <w:rsid w:val="009738BE"/>
    <w:rsid w:val="00986BF2"/>
    <w:rsid w:val="0099511D"/>
    <w:rsid w:val="009B05CE"/>
    <w:rsid w:val="009F2E78"/>
    <w:rsid w:val="00A14502"/>
    <w:rsid w:val="00A4540E"/>
    <w:rsid w:val="00A4777F"/>
    <w:rsid w:val="00A90FA8"/>
    <w:rsid w:val="00A94804"/>
    <w:rsid w:val="00AA401B"/>
    <w:rsid w:val="00AC6936"/>
    <w:rsid w:val="00AD7F7B"/>
    <w:rsid w:val="00AF52EA"/>
    <w:rsid w:val="00B32FAC"/>
    <w:rsid w:val="00B42860"/>
    <w:rsid w:val="00B47678"/>
    <w:rsid w:val="00B85C5B"/>
    <w:rsid w:val="00B92151"/>
    <w:rsid w:val="00BA2F1A"/>
    <w:rsid w:val="00BA3927"/>
    <w:rsid w:val="00BA7569"/>
    <w:rsid w:val="00BB6B3C"/>
    <w:rsid w:val="00BB75EF"/>
    <w:rsid w:val="00BC5A2E"/>
    <w:rsid w:val="00BF0445"/>
    <w:rsid w:val="00C00550"/>
    <w:rsid w:val="00C02401"/>
    <w:rsid w:val="00C11FF3"/>
    <w:rsid w:val="00C2464A"/>
    <w:rsid w:val="00C4376C"/>
    <w:rsid w:val="00C50737"/>
    <w:rsid w:val="00C53BE7"/>
    <w:rsid w:val="00C70D2E"/>
    <w:rsid w:val="00C91487"/>
    <w:rsid w:val="00CD565B"/>
    <w:rsid w:val="00CE433E"/>
    <w:rsid w:val="00CF3C79"/>
    <w:rsid w:val="00D00EE1"/>
    <w:rsid w:val="00D079BD"/>
    <w:rsid w:val="00D1057D"/>
    <w:rsid w:val="00D32A5D"/>
    <w:rsid w:val="00D41578"/>
    <w:rsid w:val="00D72848"/>
    <w:rsid w:val="00D9791E"/>
    <w:rsid w:val="00DC0EC4"/>
    <w:rsid w:val="00DD55A8"/>
    <w:rsid w:val="00DD69BA"/>
    <w:rsid w:val="00E076CA"/>
    <w:rsid w:val="00E351BC"/>
    <w:rsid w:val="00E40DA1"/>
    <w:rsid w:val="00E505D5"/>
    <w:rsid w:val="00E541EB"/>
    <w:rsid w:val="00E57BDC"/>
    <w:rsid w:val="00E60FF1"/>
    <w:rsid w:val="00E673BA"/>
    <w:rsid w:val="00EA52B5"/>
    <w:rsid w:val="00EB063D"/>
    <w:rsid w:val="00EC2AF6"/>
    <w:rsid w:val="00EC6B57"/>
    <w:rsid w:val="00ED75A1"/>
    <w:rsid w:val="00EF0668"/>
    <w:rsid w:val="00EF0B69"/>
    <w:rsid w:val="00EF6DF2"/>
    <w:rsid w:val="00F13248"/>
    <w:rsid w:val="00F15AE6"/>
    <w:rsid w:val="00F46504"/>
    <w:rsid w:val="00F512FD"/>
    <w:rsid w:val="00FB6593"/>
    <w:rsid w:val="00FE3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641689"/>
  <w15:docId w15:val="{610B06FF-9701-4592-A22B-CFC6F0142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ajorHAnsi" w:eastAsiaTheme="minorHAnsi" w:hAnsiTheme="majorHAnsi" w:cstheme="majorBidi"/>
        <w:color w:val="404040" w:themeColor="text1" w:themeTint="BF"/>
        <w:sz w:val="24"/>
        <w:szCs w:val="24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1D7B"/>
    <w:pPr>
      <w:spacing w:after="0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BB75EF"/>
    <w:pPr>
      <w:keepNext/>
      <w:keepLines/>
      <w:spacing w:before="480"/>
      <w:outlineLvl w:val="0"/>
    </w:pPr>
    <w:rPr>
      <w:rFonts w:eastAsiaTheme="majorEastAsia"/>
      <w:b/>
      <w:bCs/>
      <w:color w:val="365F91" w:themeColor="accent1" w:themeShade="BF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476810"/>
    <w:pPr>
      <w:keepNext/>
      <w:keepLines/>
      <w:spacing w:before="200"/>
      <w:outlineLvl w:val="2"/>
    </w:pPr>
    <w:rPr>
      <w:rFonts w:eastAsiaTheme="majorEastAsia"/>
      <w:b/>
      <w:bCs/>
      <w:color w:val="4F81BD" w:themeColor="accent1"/>
    </w:rPr>
  </w:style>
  <w:style w:type="paragraph" w:styleId="Overskrift9">
    <w:name w:val="heading 9"/>
    <w:basedOn w:val="Normal"/>
    <w:next w:val="Normal"/>
    <w:link w:val="Overskrift9Tegn"/>
    <w:uiPriority w:val="9"/>
    <w:unhideWhenUsed/>
    <w:qFormat/>
    <w:rsid w:val="0000316C"/>
    <w:pPr>
      <w:keepNext/>
      <w:keepLines/>
      <w:spacing w:before="200"/>
      <w:outlineLvl w:val="8"/>
    </w:pPr>
    <w:rPr>
      <w:rFonts w:eastAsiaTheme="majorEastAsia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964993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64993"/>
  </w:style>
  <w:style w:type="paragraph" w:styleId="Bunntekst">
    <w:name w:val="footer"/>
    <w:basedOn w:val="Normal"/>
    <w:link w:val="BunntekstTegn"/>
    <w:uiPriority w:val="99"/>
    <w:unhideWhenUsed/>
    <w:rsid w:val="00964993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64993"/>
  </w:style>
  <w:style w:type="paragraph" w:styleId="Bobletekst">
    <w:name w:val="Balloon Text"/>
    <w:basedOn w:val="Normal"/>
    <w:link w:val="BobletekstTegn"/>
    <w:uiPriority w:val="99"/>
    <w:semiHidden/>
    <w:unhideWhenUsed/>
    <w:rsid w:val="0096499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64993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E076CA"/>
    <w:rPr>
      <w:color w:val="003571" w:themeColor="hyperlink"/>
      <w:u w:val="single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BB75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Boktittel">
    <w:name w:val="Book Title"/>
    <w:basedOn w:val="Standardskriftforavsnitt"/>
    <w:uiPriority w:val="33"/>
    <w:rsid w:val="00BB75EF"/>
    <w:rPr>
      <w:b/>
      <w:bCs/>
      <w:smallCaps/>
      <w:spacing w:val="5"/>
    </w:rPr>
  </w:style>
  <w:style w:type="paragraph" w:styleId="Sterktsitat">
    <w:name w:val="Intense Quote"/>
    <w:basedOn w:val="Normal"/>
    <w:next w:val="Normal"/>
    <w:link w:val="SterktsitatTegn"/>
    <w:uiPriority w:val="30"/>
    <w:rsid w:val="00AA401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color w:val="4F81BD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AA401B"/>
    <w:rPr>
      <w:b/>
      <w:bCs/>
      <w:i/>
      <w:iCs/>
      <w:color w:val="4F81BD" w:themeColor="accent1"/>
    </w:rPr>
  </w:style>
  <w:style w:type="paragraph" w:styleId="Tittel">
    <w:name w:val="Title"/>
    <w:basedOn w:val="Normal"/>
    <w:next w:val="Normal"/>
    <w:link w:val="TittelTegn"/>
    <w:uiPriority w:val="10"/>
    <w:qFormat/>
    <w:rsid w:val="00AA401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/>
      <w:color w:val="002809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AA401B"/>
    <w:rPr>
      <w:rFonts w:asciiTheme="majorHAnsi" w:eastAsiaTheme="majorEastAsia" w:hAnsiTheme="majorHAnsi" w:cstheme="majorBidi"/>
      <w:color w:val="002809" w:themeColor="text2" w:themeShade="BF"/>
      <w:spacing w:val="5"/>
      <w:kern w:val="28"/>
      <w:sz w:val="52"/>
      <w:szCs w:val="52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47681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Ingenmellomrom">
    <w:name w:val="No Spacing"/>
    <w:uiPriority w:val="1"/>
    <w:qFormat/>
    <w:rsid w:val="001F0831"/>
    <w:pPr>
      <w:spacing w:after="0" w:line="240" w:lineRule="auto"/>
    </w:pPr>
  </w:style>
  <w:style w:type="character" w:customStyle="1" w:styleId="Overskrift9Tegn">
    <w:name w:val="Overskrift 9 Tegn"/>
    <w:basedOn w:val="Standardskriftforavsnitt"/>
    <w:link w:val="Overskrift9"/>
    <w:uiPriority w:val="9"/>
    <w:rsid w:val="0000316C"/>
    <w:rPr>
      <w:rFonts w:eastAsiaTheme="majorEastAsia"/>
      <w:szCs w:val="20"/>
    </w:rPr>
  </w:style>
  <w:style w:type="paragraph" w:customStyle="1" w:styleId="Default">
    <w:name w:val="Default"/>
    <w:rsid w:val="003F1D7B"/>
    <w:pPr>
      <w:autoSpaceDE w:val="0"/>
      <w:autoSpaceDN w:val="0"/>
      <w:adjustRightInd w:val="0"/>
      <w:spacing w:after="0" w:line="240" w:lineRule="auto"/>
    </w:pPr>
    <w:rPr>
      <w:rFonts w:ascii="DepCentury Old Style" w:hAnsi="DepCentury Old Style" w:cs="DepCentury Old Style"/>
      <w:color w:val="000000"/>
    </w:rPr>
  </w:style>
  <w:style w:type="paragraph" w:styleId="Listeavsnitt">
    <w:name w:val="List Paragraph"/>
    <w:basedOn w:val="Normal"/>
    <w:uiPriority w:val="34"/>
    <w:rsid w:val="009536C7"/>
    <w:pPr>
      <w:ind w:left="720"/>
      <w:contextualSpacing/>
    </w:pPr>
  </w:style>
  <w:style w:type="character" w:customStyle="1" w:styleId="apple-converted-space">
    <w:name w:val="apple-converted-space"/>
    <w:basedOn w:val="Standardskriftforavsnitt"/>
    <w:rsid w:val="00FE3880"/>
  </w:style>
  <w:style w:type="character" w:customStyle="1" w:styleId="longdoc-highlight">
    <w:name w:val="longdoc-highlight"/>
    <w:basedOn w:val="Standardskriftforavsnitt"/>
    <w:rsid w:val="00FE38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327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tiff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ljeNestengAndresen\NEF\NEF%20-%20Felles\Maler\Brevmal.dotx" TargetMode="External"/></Relationships>
</file>

<file path=word/theme/theme1.xml><?xml version="1.0" encoding="utf-8"?>
<a:theme xmlns:a="http://schemas.openxmlformats.org/drawingml/2006/main" name="Office-tema">
  <a:themeElements>
    <a:clrScheme name="NEF - farger">
      <a:dk1>
        <a:sysClr val="windowText" lastClr="000000"/>
      </a:dk1>
      <a:lt1>
        <a:sysClr val="window" lastClr="FFFFFF"/>
      </a:lt1>
      <a:dk2>
        <a:srgbClr val="00360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3571"/>
      </a:hlink>
      <a:folHlink>
        <a:srgbClr val="808080"/>
      </a:folHlink>
    </a:clrScheme>
    <a:fontScheme name="NEF - Times New Roman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4BD94996EBCDF42A0604EB284EBC9A8" ma:contentTypeVersion="13" ma:contentTypeDescription="Opprett et nytt dokument." ma:contentTypeScope="" ma:versionID="41389845c9e4cf4da33d6c0af90899b5">
  <xsd:schema xmlns:xsd="http://www.w3.org/2001/XMLSchema" xmlns:xs="http://www.w3.org/2001/XMLSchema" xmlns:p="http://schemas.microsoft.com/office/2006/metadata/properties" xmlns:ns2="36a47f59-966f-4f74-90a4-b0c02c876487" xmlns:ns3="57d89b71-6559-43b5-803c-f07c5bf2d590" targetNamespace="http://schemas.microsoft.com/office/2006/metadata/properties" ma:root="true" ma:fieldsID="3f5df941c89cb78d534fafe8a440f1c4" ns2:_="" ns3:_="">
    <xsd:import namespace="36a47f59-966f-4f74-90a4-b0c02c876487"/>
    <xsd:import namespace="57d89b71-6559-43b5-803c-f07c5bf2d5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a47f59-966f-4f74-90a4-b0c02c8764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d89b71-6559-43b5-803c-f07c5bf2d59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2999540-EE02-4BED-B9F7-DA680500FA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B4AFC1-DCAB-4136-A4E9-9C636FD6256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FA35B20-34FB-4C82-BF95-9C56F537E3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a47f59-966f-4f74-90a4-b0c02c876487"/>
    <ds:schemaRef ds:uri="57d89b71-6559-43b5-803c-f07c5bf2d5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Brevmal</Template>
  <TotalTime>12</TotalTime>
  <Pages>3</Pages>
  <Words>962</Words>
  <Characters>5103</Characters>
  <Application>Microsoft Office Word</Application>
  <DocSecurity>0</DocSecurity>
  <Lines>42</Lines>
  <Paragraphs>12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Midasdata as</Company>
  <LinksUpToDate>false</LinksUpToDate>
  <CharactersWithSpaces>6053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Silje Nesteng Andresen</dc:creator>
  <cp:lastModifiedBy>Svein Strømnes</cp:lastModifiedBy>
  <cp:revision>3</cp:revision>
  <cp:lastPrinted>2022-01-18T12:42:00Z</cp:lastPrinted>
  <dcterms:created xsi:type="dcterms:W3CDTF">2022-01-18T13:30:00Z</dcterms:created>
  <dcterms:modified xsi:type="dcterms:W3CDTF">2022-01-18T13:36:00Z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0x010100D4BD94996EBCDF42A0604EB284EBC9A8</vt:lpwstr>
  </property>
  <property fmtid="{D5CDD505-2E9C-101B-9397-08002B2CF9AE}" pid="3" name="Order">
    <vt:r8>100</vt:r8>
  </property>
</Properties>
</file>